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334FF" w14:textId="2EBE8D1C" w:rsidR="004B23BE" w:rsidRPr="00696EB4" w:rsidRDefault="007C26A7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 w:rsidRPr="00916D8E">
        <w:rPr>
          <w:noProof/>
        </w:rPr>
        <w:drawing>
          <wp:inline distT="0" distB="0" distL="0" distR="0" wp14:anchorId="5F384A7B" wp14:editId="2AECB798">
            <wp:extent cx="1266825" cy="612363"/>
            <wp:effectExtent l="0" t="0" r="0" b="0"/>
            <wp:docPr id="13" name="Picture 13" descr="logo11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1111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080" cy="61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947BB" w14:textId="77777777" w:rsidR="004B23BE" w:rsidRPr="00696EB4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41730B47" w14:textId="0BC6E044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omic Sans MS" w:hAnsi="Comic Sans MS" w:cs="Comic Sans MS"/>
          <w:color w:val="0000FF"/>
        </w:rPr>
      </w:pPr>
      <w:r w:rsidRPr="00696EB4">
        <w:rPr>
          <w:rFonts w:ascii="Helvetica" w:hAnsi="Helvetica" w:cs="Comic Sans MS"/>
          <w:color w:val="122B5C"/>
        </w:rPr>
        <w:t>Dear Parent/Carer,</w:t>
      </w:r>
    </w:p>
    <w:p w14:paraId="75846B9F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 </w:t>
      </w:r>
    </w:p>
    <w:p w14:paraId="7421A1E1" w14:textId="41EAB04D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Our </w:t>
      </w:r>
      <w:r w:rsidR="004B23BE" w:rsidRPr="00696EB4">
        <w:rPr>
          <w:rFonts w:ascii="Helvetica" w:hAnsi="Helvetica" w:cs="Comic Sans MS"/>
          <w:color w:val="122B5C"/>
        </w:rPr>
        <w:t>school</w:t>
      </w:r>
      <w:r w:rsidR="00696EB4" w:rsidRPr="00696EB4">
        <w:rPr>
          <w:rFonts w:ascii="Helvetica" w:hAnsi="Helvetica" w:cs="Comic Sans MS"/>
          <w:color w:val="122B5C"/>
        </w:rPr>
        <w:t>/educational setting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>is part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of Operation Encompass which is a national scheme </w:t>
      </w:r>
      <w:r w:rsidR="004B23BE" w:rsidRPr="00696EB4">
        <w:rPr>
          <w:rFonts w:ascii="Helvetica" w:hAnsi="Helvetica" w:cs="Comic Sans MS"/>
          <w:color w:val="122B5C"/>
        </w:rPr>
        <w:t xml:space="preserve">that </w:t>
      </w:r>
      <w:r w:rsidRPr="00696EB4">
        <w:rPr>
          <w:rFonts w:ascii="Helvetica" w:hAnsi="Helvetica" w:cs="Comic Sans MS"/>
          <w:color w:val="122B5C"/>
        </w:rPr>
        <w:t>operates jointly</w:t>
      </w:r>
      <w:r w:rsidR="004B23BE" w:rsidRPr="00696EB4">
        <w:rPr>
          <w:rFonts w:ascii="Helvetica" w:hAnsi="Helvetica" w:cs="Comic Sans MS"/>
          <w:color w:val="122B5C"/>
        </w:rPr>
        <w:t xml:space="preserve"> between schools and </w:t>
      </w:r>
      <w:r w:rsidRPr="00696EB4">
        <w:rPr>
          <w:rFonts w:ascii="Helvetica" w:hAnsi="Helvetica" w:cs="Comic Sans MS"/>
          <w:color w:val="122B5C"/>
        </w:rPr>
        <w:t>police forces.</w:t>
      </w:r>
    </w:p>
    <w:p w14:paraId="3CE04454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</w:p>
    <w:p w14:paraId="07FFFCB0" w14:textId="1A6F5A1A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Operation Encompass is the reporting to schools, prior to the start of the next school day, when a child or young person has </w:t>
      </w:r>
      <w:r w:rsidR="004678DC" w:rsidRPr="00696EB4">
        <w:rPr>
          <w:rFonts w:ascii="Helvetica" w:hAnsi="Helvetica" w:cs="Comic Sans MS"/>
          <w:color w:val="122B5C"/>
        </w:rPr>
        <w:t>experienced domestic</w:t>
      </w:r>
      <w:r w:rsidRPr="00696EB4">
        <w:rPr>
          <w:rFonts w:ascii="Helvetica" w:hAnsi="Helvetica" w:cs="Comic Sans MS"/>
          <w:color w:val="122B5C"/>
        </w:rPr>
        <w:t xml:space="preserve"> abus</w:t>
      </w:r>
      <w:r w:rsidR="004678DC" w:rsidRPr="00696EB4">
        <w:rPr>
          <w:rFonts w:ascii="Helvetica" w:hAnsi="Helvetica" w:cs="Comic Sans MS"/>
          <w:color w:val="122B5C"/>
        </w:rPr>
        <w:t>e.</w:t>
      </w:r>
    </w:p>
    <w:p w14:paraId="028D8DF6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</w:p>
    <w:p w14:paraId="0B8BB551" w14:textId="478B64C7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As a school</w:t>
      </w:r>
      <w:r w:rsidR="00696EB4" w:rsidRPr="00696EB4">
        <w:rPr>
          <w:rFonts w:ascii="Helvetica" w:hAnsi="Helvetica" w:cs="Comic Sans MS"/>
          <w:color w:val="122B5C"/>
        </w:rPr>
        <w:t>/educational setting</w:t>
      </w:r>
      <w:r w:rsidRPr="00696EB4">
        <w:rPr>
          <w:rFonts w:ascii="Helvetica" w:hAnsi="Helvetica" w:cs="Comic Sans MS"/>
          <w:color w:val="122B5C"/>
        </w:rPr>
        <w:t xml:space="preserve"> we have ensured that a</w:t>
      </w:r>
      <w:r w:rsidR="004B23BE" w:rsidRPr="00696EB4">
        <w:rPr>
          <w:rFonts w:ascii="Helvetica" w:hAnsi="Helvetica" w:cs="Comic Sans MS"/>
          <w:color w:val="122B5C"/>
        </w:rPr>
        <w:t xml:space="preserve"> member of </w:t>
      </w:r>
      <w:r w:rsidRPr="00696EB4">
        <w:rPr>
          <w:rFonts w:ascii="Helvetica" w:hAnsi="Helvetica" w:cs="Comic Sans MS"/>
          <w:color w:val="122B5C"/>
        </w:rPr>
        <w:t>our</w:t>
      </w:r>
      <w:r w:rsidR="004B23BE" w:rsidRPr="00696EB4">
        <w:rPr>
          <w:rFonts w:ascii="Helvetica" w:hAnsi="Helvetica" w:cs="Comic Sans MS"/>
          <w:color w:val="122B5C"/>
        </w:rPr>
        <w:t xml:space="preserve"> staff, (D</w:t>
      </w:r>
      <w:r w:rsidRPr="00696EB4">
        <w:rPr>
          <w:rFonts w:ascii="Helvetica" w:hAnsi="Helvetica" w:cs="Comic Sans MS"/>
          <w:color w:val="122B5C"/>
        </w:rPr>
        <w:t xml:space="preserve">esignated Safeguarding </w:t>
      </w:r>
      <w:r w:rsidR="004B23BE" w:rsidRPr="00696EB4">
        <w:rPr>
          <w:rFonts w:ascii="Helvetica" w:hAnsi="Helvetica" w:cs="Comic Sans MS"/>
          <w:color w:val="122B5C"/>
        </w:rPr>
        <w:t>L</w:t>
      </w:r>
      <w:r w:rsidRPr="00696EB4">
        <w:rPr>
          <w:rFonts w:ascii="Helvetica" w:hAnsi="Helvetica" w:cs="Comic Sans MS"/>
          <w:color w:val="122B5C"/>
        </w:rPr>
        <w:t>ead</w:t>
      </w:r>
      <w:r w:rsidR="004B23BE" w:rsidRPr="00696EB4">
        <w:rPr>
          <w:rFonts w:ascii="Helvetica" w:hAnsi="Helvetica" w:cs="Comic Sans MS"/>
          <w:color w:val="122B5C"/>
        </w:rPr>
        <w:t xml:space="preserve">) known as a Key Adult, </w:t>
      </w:r>
      <w:r w:rsidRPr="00696EB4">
        <w:rPr>
          <w:rFonts w:ascii="Helvetica" w:hAnsi="Helvetica" w:cs="Comic Sans MS"/>
          <w:color w:val="122B5C"/>
        </w:rPr>
        <w:t>has been trained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in the Operation Encompass procedures allowing us to then </w:t>
      </w:r>
      <w:r w:rsidR="004B23BE" w:rsidRPr="00696EB4">
        <w:rPr>
          <w:rFonts w:ascii="Helvetica" w:hAnsi="Helvetica" w:cs="Comic Sans MS"/>
          <w:color w:val="122B5C"/>
        </w:rPr>
        <w:t xml:space="preserve">use the information that has been shared, in confidence, </w:t>
      </w:r>
      <w:r w:rsidRPr="00696EB4">
        <w:rPr>
          <w:rFonts w:ascii="Helvetica" w:hAnsi="Helvetica" w:cs="Comic Sans MS"/>
          <w:color w:val="122B5C"/>
        </w:rPr>
        <w:t xml:space="preserve">to support the child/ren in our care.  </w:t>
      </w:r>
    </w:p>
    <w:p w14:paraId="692878B4" w14:textId="50AB8B4C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600BD0C1" w14:textId="27FD15A5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The Domestic Abuse Act 2021 identifies children who experience domestic abuse as victims of domestic abuse in their own right. </w:t>
      </w:r>
    </w:p>
    <w:p w14:paraId="3DCC7BE7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29504AEC" w14:textId="77777777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On 24 May 2024 Royal Assent was granted to The Victims and Prisoners Act. The Act placed Operation Encompass into Law. </w:t>
      </w:r>
    </w:p>
    <w:p w14:paraId="0856FC5B" w14:textId="77777777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This places a statutory obligation on police forces to share Operation Encompass notifications with schools/educational settings.</w:t>
      </w:r>
    </w:p>
    <w:p w14:paraId="0C1BE084" w14:textId="77777777" w:rsidR="00696EB4" w:rsidRPr="00696EB4" w:rsidRDefault="00696EB4" w:rsidP="00696EB4">
      <w:pPr>
        <w:spacing w:line="276" w:lineRule="auto"/>
        <w:rPr>
          <w:rFonts w:ascii="Times New Roman" w:eastAsia="Times New Roman" w:hAnsi="Times New Roman" w:cs="Times New Roman"/>
          <w:sz w:val="22"/>
          <w:szCs w:val="22"/>
          <w:lang w:val="en-GB" w:eastAsia="en-GB"/>
        </w:rPr>
      </w:pPr>
    </w:p>
    <w:p w14:paraId="3DD394EB" w14:textId="2112B181" w:rsidR="00696EB4" w:rsidRPr="00696EB4" w:rsidRDefault="004B23BE" w:rsidP="00424EA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We are keen to offer the best support possible to all our pupils an</w:t>
      </w:r>
      <w:r w:rsidR="00424EA3">
        <w:rPr>
          <w:rFonts w:ascii="Helvetica" w:hAnsi="Helvetica" w:cs="Comic Sans MS"/>
          <w:color w:val="122B5C"/>
        </w:rPr>
        <w:t xml:space="preserve">d </w:t>
      </w:r>
      <w:r w:rsidR="00696EB4" w:rsidRPr="00696EB4">
        <w:rPr>
          <w:rFonts w:ascii="Helvetica" w:hAnsi="Helvetica" w:cs="Comic Sans MS"/>
          <w:color w:val="122B5C"/>
        </w:rPr>
        <w:t xml:space="preserve">through Operation Encompass </w:t>
      </w:r>
      <w:r w:rsidRPr="00696EB4">
        <w:rPr>
          <w:rFonts w:ascii="Helvetica" w:hAnsi="Helvetica" w:cs="Comic Sans MS"/>
          <w:color w:val="122B5C"/>
        </w:rPr>
        <w:t xml:space="preserve">we </w:t>
      </w:r>
      <w:r w:rsidR="00696EB4" w:rsidRPr="00696EB4">
        <w:rPr>
          <w:rFonts w:ascii="Helvetica" w:hAnsi="Helvetica" w:cs="Comic Sans MS"/>
          <w:color w:val="122B5C"/>
        </w:rPr>
        <w:t>will be able to provide the best possible support to our children.</w:t>
      </w:r>
    </w:p>
    <w:p w14:paraId="3E653193" w14:textId="0BB96502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0C315666" w14:textId="333430A9" w:rsidR="00971820" w:rsidRPr="00696EB4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Signed</w:t>
      </w:r>
      <w:r w:rsidR="00971820" w:rsidRPr="00696EB4">
        <w:rPr>
          <w:rFonts w:ascii="Helvetica" w:hAnsi="Helvetica" w:cs="Comic Sans MS"/>
          <w:color w:val="122B5C"/>
        </w:rPr>
        <w:t xml:space="preserve">                                         </w:t>
      </w:r>
    </w:p>
    <w:p w14:paraId="477DA797" w14:textId="6AF82581" w:rsidR="00971820" w:rsidRDefault="007C26A7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>
        <w:rPr>
          <w:noProof/>
        </w:rPr>
        <w:drawing>
          <wp:inline distT="0" distB="0" distL="0" distR="0" wp14:anchorId="2D8F6612" wp14:editId="67C0CFFE">
            <wp:extent cx="1771650" cy="495300"/>
            <wp:effectExtent l="0" t="0" r="0" b="0"/>
            <wp:docPr id="1497694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3258D" w14:textId="2FEC49C5" w:rsidR="007C26A7" w:rsidRPr="00696EB4" w:rsidRDefault="007C26A7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proofErr w:type="spellStart"/>
      <w:r>
        <w:rPr>
          <w:rFonts w:ascii="Helvetica" w:hAnsi="Helvetica" w:cs="Comic Sans MS"/>
          <w:color w:val="122B5C"/>
        </w:rPr>
        <w:t>Mrs</w:t>
      </w:r>
      <w:proofErr w:type="spellEnd"/>
      <w:r>
        <w:rPr>
          <w:rFonts w:ascii="Helvetica" w:hAnsi="Helvetica" w:cs="Comic Sans MS"/>
          <w:color w:val="122B5C"/>
        </w:rPr>
        <w:t xml:space="preserve"> Lara Collingwood</w:t>
      </w:r>
    </w:p>
    <w:p w14:paraId="57F973A3" w14:textId="77777777" w:rsidR="00971820" w:rsidRPr="00696EB4" w:rsidRDefault="00971820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Head Teacher</w:t>
      </w:r>
    </w:p>
    <w:p w14:paraId="3A9338BA" w14:textId="77777777" w:rsidR="00971820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17D61553" w14:textId="77777777" w:rsidR="00971820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6577D5D0" w14:textId="08E825A9" w:rsidR="004B23BE" w:rsidRPr="004B23BE" w:rsidRDefault="007C26A7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7C26A7">
        <w:rPr>
          <w:rFonts w:ascii="Helvetica" w:hAnsi="Helvetica" w:cs="Comic Sans MS"/>
          <w:color w:val="122B5C"/>
          <w:sz w:val="28"/>
          <w:szCs w:val="28"/>
        </w:rPr>
        <w:drawing>
          <wp:inline distT="0" distB="0" distL="0" distR="0" wp14:anchorId="4CF98D00" wp14:editId="1CA31337">
            <wp:extent cx="1838582" cy="647790"/>
            <wp:effectExtent l="0" t="0" r="9525" b="0"/>
            <wp:docPr id="4549707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97071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38582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> </w:t>
      </w:r>
    </w:p>
    <w:p w14:paraId="7AA3649E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588B358" w14:textId="77777777" w:rsidR="0007286A" w:rsidRPr="004B23BE" w:rsidRDefault="0007286A" w:rsidP="004B23BE">
      <w:pPr>
        <w:rPr>
          <w:sz w:val="28"/>
          <w:szCs w:val="28"/>
        </w:rPr>
      </w:pPr>
    </w:p>
    <w:sectPr w:rsidR="0007286A" w:rsidRPr="004B23BE" w:rsidSect="004B23BE">
      <w:head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9614A" w14:textId="77777777" w:rsidR="00586115" w:rsidRDefault="00586115" w:rsidP="004B23BE">
      <w:r>
        <w:separator/>
      </w:r>
    </w:p>
  </w:endnote>
  <w:endnote w:type="continuationSeparator" w:id="0">
    <w:p w14:paraId="2DC3072C" w14:textId="77777777" w:rsidR="00586115" w:rsidRDefault="00586115" w:rsidP="004B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9EB7C" w14:textId="77777777" w:rsidR="00586115" w:rsidRDefault="00586115" w:rsidP="004B23BE">
      <w:r>
        <w:separator/>
      </w:r>
    </w:p>
  </w:footnote>
  <w:footnote w:type="continuationSeparator" w:id="0">
    <w:p w14:paraId="28F97139" w14:textId="77777777" w:rsidR="00586115" w:rsidRDefault="00586115" w:rsidP="004B2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0F72C" w14:textId="3FAA23B2" w:rsidR="004B23BE" w:rsidRDefault="004B23BE" w:rsidP="004B23BE">
    <w:pPr>
      <w:pStyle w:val="Header"/>
      <w:jc w:val="right"/>
    </w:pPr>
    <w:r>
      <w:rPr>
        <w:noProof/>
        <w:lang w:val="en-US"/>
      </w:rPr>
      <w:drawing>
        <wp:inline distT="0" distB="0" distL="0" distR="0" wp14:anchorId="1061B3BE" wp14:editId="0F392DA8">
          <wp:extent cx="2167466" cy="814967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E Logo with Strapline@2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6971" cy="833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282D17" w14:textId="77777777" w:rsidR="004B23BE" w:rsidRDefault="004B23BE" w:rsidP="004B23B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BE"/>
    <w:rsid w:val="0007286A"/>
    <w:rsid w:val="00316D11"/>
    <w:rsid w:val="00424EA3"/>
    <w:rsid w:val="00442903"/>
    <w:rsid w:val="004678DC"/>
    <w:rsid w:val="004A77F9"/>
    <w:rsid w:val="004B23BE"/>
    <w:rsid w:val="004C61A0"/>
    <w:rsid w:val="005503DF"/>
    <w:rsid w:val="00586115"/>
    <w:rsid w:val="005E360C"/>
    <w:rsid w:val="005F5B95"/>
    <w:rsid w:val="00696EB4"/>
    <w:rsid w:val="00736486"/>
    <w:rsid w:val="007A226B"/>
    <w:rsid w:val="007C26A7"/>
    <w:rsid w:val="007E2996"/>
    <w:rsid w:val="00807F8B"/>
    <w:rsid w:val="008845AA"/>
    <w:rsid w:val="008C56EA"/>
    <w:rsid w:val="00971820"/>
    <w:rsid w:val="00A71DDF"/>
    <w:rsid w:val="00B40B2D"/>
    <w:rsid w:val="00C12506"/>
    <w:rsid w:val="00C40EFD"/>
    <w:rsid w:val="00E2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3E922F"/>
  <w14:defaultImageDpi w14:val="32767"/>
  <w15:docId w15:val="{EA4C5EB0-69DD-3E45-B1B5-F49D0497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BE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23BE"/>
  </w:style>
  <w:style w:type="paragraph" w:styleId="Footer">
    <w:name w:val="footer"/>
    <w:basedOn w:val="Normal"/>
    <w:link w:val="Foot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23BE"/>
  </w:style>
  <w:style w:type="paragraph" w:styleId="BalloonText">
    <w:name w:val="Balloon Text"/>
    <w:basedOn w:val="Normal"/>
    <w:link w:val="BalloonTextChar"/>
    <w:uiPriority w:val="99"/>
    <w:semiHidden/>
    <w:unhideWhenUsed/>
    <w:rsid w:val="007A2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26B"/>
    <w:rPr>
      <w:rFonts w:ascii="Lucida Grande" w:eastAsiaTheme="minorEastAsia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BBE00473E5864D89A850C5E0E48AF9" ma:contentTypeVersion="15" ma:contentTypeDescription="Create a new document." ma:contentTypeScope="" ma:versionID="ad4ce2771cd97afec971a0fc0ef4e26c">
  <xsd:schema xmlns:xsd="http://www.w3.org/2001/XMLSchema" xmlns:xs="http://www.w3.org/2001/XMLSchema" xmlns:p="http://schemas.microsoft.com/office/2006/metadata/properties" xmlns:ns2="69bbc2ff-f3ea-4792-a59e-fe69262abacd" xmlns:ns3="59a7838b-a257-4fc8-82dc-1a8569e00bd5" targetNamespace="http://schemas.microsoft.com/office/2006/metadata/properties" ma:root="true" ma:fieldsID="87af30d0322c309e0d99d2adad035315" ns2:_="" ns3:_="">
    <xsd:import namespace="69bbc2ff-f3ea-4792-a59e-fe69262abacd"/>
    <xsd:import namespace="59a7838b-a257-4fc8-82dc-1a8569e00b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bc2ff-f3ea-4792-a59e-fe69262aba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e21e1a8-744e-497e-a7f2-9ff5df0c2e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7838b-a257-4fc8-82dc-1a8569e00bd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7d96e41-194f-4495-ab6d-4fd1aaaeb909}" ma:internalName="TaxCatchAll" ma:showField="CatchAllData" ma:web="59a7838b-a257-4fc8-82dc-1a8569e00b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9a7838b-a257-4fc8-82dc-1a8569e00bd5" xsi:nil="true"/>
    <lcf76f155ced4ddcb4097134ff3c332f xmlns="69bbc2ff-f3ea-4792-a59e-fe69262abac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F9B43E7-0732-4410-8EB0-76A8C0C33B34}"/>
</file>

<file path=customXml/itemProps2.xml><?xml version="1.0" encoding="utf-8"?>
<ds:datastoreItem xmlns:ds="http://schemas.openxmlformats.org/officeDocument/2006/customXml" ds:itemID="{6CB540F1-F1E6-4D93-8F1D-B7B0304ED3E5}"/>
</file>

<file path=customXml/itemProps3.xml><?xml version="1.0" encoding="utf-8"?>
<ds:datastoreItem xmlns:ds="http://schemas.openxmlformats.org/officeDocument/2006/customXml" ds:itemID="{EA001D30-A95A-4EAB-A896-912B4850AA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Josie Pool</cp:lastModifiedBy>
  <cp:revision>3</cp:revision>
  <cp:lastPrinted>2026-07-27T12:24:00Z</cp:lastPrinted>
  <dcterms:created xsi:type="dcterms:W3CDTF">2024-07-05T09:08:00Z</dcterms:created>
  <dcterms:modified xsi:type="dcterms:W3CDTF">2026-07-27T12:24:00Z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0x010100EBBBE00473E5864D89A850C5E0E48AF9</vt:lpwstr>
  </property>
</Properties>
</file>